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521F5" w14:textId="08886377" w:rsidR="00D35BFC" w:rsidRPr="003652E2" w:rsidRDefault="002A4DB8" w:rsidP="00E666D3">
      <w:pPr>
        <w:pStyle w:val="Heading1"/>
      </w:pPr>
      <w:bookmarkStart w:id="0" w:name="_GoBack"/>
      <w:bookmarkEnd w:id="0"/>
      <w:r w:rsidRPr="003652E2">
        <w:rPr>
          <w:noProof/>
          <w:lang w:val="en-GB" w:eastAsia="en-GB"/>
        </w:rPr>
        <w:drawing>
          <wp:inline distT="0" distB="0" distL="0" distR="0" wp14:anchorId="30D49531" wp14:editId="08A2D223">
            <wp:extent cx="2358639" cy="1179320"/>
            <wp:effectExtent l="0" t="0" r="0" b="0"/>
            <wp:docPr id="4" name="Picture 3" descr="1507_esb_logo_1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1507_esb_logo_1_1.eps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3" t="24771" r="14563" b="25165"/>
                    <a:stretch/>
                  </pic:blipFill>
                  <pic:spPr>
                    <a:xfrm>
                      <a:off x="0" y="0"/>
                      <a:ext cx="2403180" cy="120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7E738" w14:textId="097792C2" w:rsidR="00164B85" w:rsidRPr="00E26C1A" w:rsidRDefault="00142DA2" w:rsidP="00E666D3">
      <w:pPr>
        <w:pStyle w:val="Heading1"/>
        <w:rPr>
          <w:sz w:val="22"/>
          <w:szCs w:val="22"/>
        </w:rPr>
      </w:pPr>
      <w:r w:rsidRPr="00E26C1A">
        <w:rPr>
          <w:sz w:val="22"/>
          <w:szCs w:val="22"/>
        </w:rPr>
        <w:t>ESB Newsletter</w:t>
      </w:r>
      <w:r w:rsidR="00A25B75" w:rsidRPr="00E26C1A">
        <w:rPr>
          <w:sz w:val="22"/>
          <w:szCs w:val="22"/>
        </w:rPr>
        <w:t xml:space="preserve"> </w:t>
      </w:r>
      <w:r w:rsidR="009F31D9" w:rsidRPr="00E26C1A">
        <w:rPr>
          <w:sz w:val="22"/>
          <w:szCs w:val="22"/>
        </w:rPr>
        <w:t>November</w:t>
      </w:r>
      <w:r w:rsidR="00E666D3" w:rsidRPr="00E26C1A">
        <w:rPr>
          <w:sz w:val="22"/>
          <w:szCs w:val="22"/>
        </w:rPr>
        <w:t xml:space="preserve"> 24</w:t>
      </w:r>
      <w:r w:rsidR="00DE220F" w:rsidRPr="00E26C1A">
        <w:rPr>
          <w:sz w:val="22"/>
          <w:szCs w:val="22"/>
        </w:rPr>
        <w:t xml:space="preserve">, </w:t>
      </w:r>
      <w:r w:rsidR="00E666D3" w:rsidRPr="00E26C1A">
        <w:rPr>
          <w:sz w:val="22"/>
          <w:szCs w:val="22"/>
        </w:rPr>
        <w:t>2021</w:t>
      </w:r>
    </w:p>
    <w:p w14:paraId="66CF569C" w14:textId="39D02841" w:rsidR="00164B85" w:rsidRPr="00E26C1A" w:rsidRDefault="00F301EF" w:rsidP="00E666D3">
      <w:pPr>
        <w:pStyle w:val="Heading1"/>
        <w:rPr>
          <w:sz w:val="22"/>
          <w:szCs w:val="22"/>
        </w:rPr>
      </w:pPr>
      <w:r w:rsidRPr="00E26C1A">
        <w:rPr>
          <w:sz w:val="22"/>
          <w:szCs w:val="22"/>
        </w:rPr>
        <w:t xml:space="preserve">Call for nominations ESB Awards </w:t>
      </w:r>
      <w:r w:rsidR="00E666D3" w:rsidRPr="00E26C1A">
        <w:rPr>
          <w:sz w:val="22"/>
          <w:szCs w:val="22"/>
        </w:rPr>
        <w:t>2022</w:t>
      </w:r>
      <w:r w:rsidR="003652E2" w:rsidRPr="00E26C1A">
        <w:rPr>
          <w:sz w:val="22"/>
          <w:szCs w:val="22"/>
        </w:rPr>
        <w:t xml:space="preserve"> | Education Awards 2022 | ESB</w:t>
      </w:r>
      <w:r w:rsidR="00E26C1A" w:rsidRPr="00E26C1A">
        <w:rPr>
          <w:sz w:val="22"/>
          <w:szCs w:val="22"/>
        </w:rPr>
        <w:t>2027 Bids</w:t>
      </w:r>
    </w:p>
    <w:p w14:paraId="3EE1421B" w14:textId="77777777" w:rsidR="00F301EF" w:rsidRPr="00E26C1A" w:rsidRDefault="00F301EF" w:rsidP="005B777C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CABD24B" w14:textId="77777777" w:rsidR="00965728" w:rsidRPr="00E26C1A" w:rsidRDefault="00965728" w:rsidP="007247C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ECD40B" w14:textId="010BCC5E" w:rsidR="00A25B75" w:rsidRPr="00E26C1A" w:rsidRDefault="00A25B75" w:rsidP="00451D2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6C1A">
        <w:rPr>
          <w:rFonts w:ascii="Arial" w:hAnsi="Arial" w:cs="Arial"/>
          <w:color w:val="000000" w:themeColor="text1"/>
          <w:sz w:val="22"/>
          <w:szCs w:val="22"/>
        </w:rPr>
        <w:t>Dear members of the European Society for Biomaterials,</w:t>
      </w:r>
    </w:p>
    <w:p w14:paraId="3E8FA0D5" w14:textId="449F3332" w:rsidR="00A25B75" w:rsidRPr="00E26C1A" w:rsidRDefault="00A25B75" w:rsidP="005B777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CFA6BC" w14:textId="01A217BF" w:rsidR="00E666D3" w:rsidRPr="00E26C1A" w:rsidRDefault="002743C9" w:rsidP="00E26C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6C1A">
        <w:rPr>
          <w:rFonts w:ascii="Arial" w:hAnsi="Arial" w:cs="Arial"/>
          <w:color w:val="000000" w:themeColor="text1"/>
          <w:sz w:val="22"/>
          <w:szCs w:val="22"/>
        </w:rPr>
        <w:t>Please do not miss the opportunity to nominate a colleague for one of our four prestigious awards:</w:t>
      </w:r>
      <w:r w:rsidR="00E26C1A" w:rsidRPr="00E26C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66D3" w:rsidRPr="00E26C1A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E666D3" w:rsidRPr="00DE72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George Winter </w:t>
      </w:r>
      <w:r w:rsidR="00E26C1A" w:rsidRPr="00DE727B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E666D3" w:rsidRPr="00DE727B">
        <w:rPr>
          <w:rFonts w:ascii="Arial" w:hAnsi="Arial" w:cs="Arial"/>
          <w:b/>
          <w:bCs/>
          <w:color w:val="000000" w:themeColor="text1"/>
          <w:sz w:val="22"/>
          <w:szCs w:val="22"/>
        </w:rPr>
        <w:t>ward</w:t>
      </w:r>
      <w:r w:rsidR="00E666D3" w:rsidRPr="00E26C1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E26C1A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DE72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Jean Leray </w:t>
      </w:r>
      <w:r w:rsidR="00E26C1A" w:rsidRPr="00DE727B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Pr="00DE727B">
        <w:rPr>
          <w:rFonts w:ascii="Arial" w:hAnsi="Arial" w:cs="Arial"/>
          <w:b/>
          <w:bCs/>
          <w:color w:val="000000" w:themeColor="text1"/>
          <w:sz w:val="22"/>
          <w:szCs w:val="22"/>
        </w:rPr>
        <w:t>ward</w:t>
      </w:r>
      <w:r w:rsidRPr="00E26C1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666D3" w:rsidRPr="00E26C1A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E666D3" w:rsidRPr="00DE72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Klaas de Groot </w:t>
      </w:r>
      <w:r w:rsidR="00E26C1A" w:rsidRPr="00DE727B">
        <w:rPr>
          <w:rFonts w:ascii="Arial" w:hAnsi="Arial" w:cs="Arial"/>
          <w:b/>
          <w:bCs/>
          <w:color w:val="000000" w:themeColor="text1"/>
          <w:sz w:val="22"/>
          <w:szCs w:val="22"/>
        </w:rPr>
        <w:t>Award</w:t>
      </w:r>
      <w:r w:rsidR="00E26C1A" w:rsidRPr="00E26C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66D3" w:rsidRPr="00E26C1A">
        <w:rPr>
          <w:rFonts w:ascii="Arial" w:hAnsi="Arial" w:cs="Arial"/>
          <w:color w:val="000000" w:themeColor="text1"/>
          <w:sz w:val="22"/>
          <w:szCs w:val="22"/>
        </w:rPr>
        <w:t xml:space="preserve">and the </w:t>
      </w:r>
      <w:r w:rsidR="00E666D3" w:rsidRPr="00DE72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International </w:t>
      </w:r>
      <w:r w:rsidR="00E26C1A" w:rsidRPr="00DE727B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E666D3" w:rsidRPr="00DE727B">
        <w:rPr>
          <w:rFonts w:ascii="Arial" w:hAnsi="Arial" w:cs="Arial"/>
          <w:b/>
          <w:bCs/>
          <w:color w:val="000000" w:themeColor="text1"/>
          <w:sz w:val="22"/>
          <w:szCs w:val="22"/>
        </w:rPr>
        <w:t>ward</w:t>
      </w:r>
      <w:r w:rsidR="00E666D3" w:rsidRPr="00E26C1A">
        <w:rPr>
          <w:rFonts w:ascii="Arial" w:hAnsi="Arial" w:cs="Arial"/>
          <w:color w:val="000000" w:themeColor="text1"/>
          <w:sz w:val="22"/>
          <w:szCs w:val="22"/>
        </w:rPr>
        <w:t xml:space="preserve">. The deadline for nominations by ESB members in good standing is </w:t>
      </w:r>
      <w:r w:rsidRPr="00E26C1A">
        <w:rPr>
          <w:rFonts w:ascii="Arial" w:hAnsi="Arial" w:cs="Arial"/>
          <w:b/>
          <w:color w:val="000000" w:themeColor="text1"/>
          <w:sz w:val="22"/>
          <w:szCs w:val="22"/>
        </w:rPr>
        <w:t>November</w:t>
      </w:r>
      <w:r w:rsidR="00E666D3" w:rsidRPr="00E26C1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26C1A"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="00E666D3" w:rsidRPr="00E26C1A">
        <w:rPr>
          <w:rFonts w:ascii="Arial" w:hAnsi="Arial" w:cs="Arial"/>
          <w:b/>
          <w:color w:val="000000" w:themeColor="text1"/>
          <w:sz w:val="22"/>
          <w:szCs w:val="22"/>
        </w:rPr>
        <w:t>, 202</w:t>
      </w:r>
      <w:r w:rsidRPr="00E26C1A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E666D3" w:rsidRPr="00E26C1A">
        <w:rPr>
          <w:rFonts w:ascii="Arial" w:hAnsi="Arial" w:cs="Arial"/>
          <w:color w:val="000000" w:themeColor="text1"/>
          <w:sz w:val="22"/>
          <w:szCs w:val="22"/>
        </w:rPr>
        <w:t>. For further information regarding the awards, eligibility criteria and nomination process, please visit our website</w:t>
      </w:r>
      <w:r w:rsidR="00E666D3" w:rsidRPr="00E26C1A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hyperlink r:id="rId9" w:tgtFrame="_blank" w:history="1">
        <w:r w:rsidR="00E666D3" w:rsidRPr="003A51D3">
          <w:rPr>
            <w:rStyle w:val="Hyperlink"/>
            <w:rFonts w:ascii="Arial" w:hAnsi="Arial" w:cs="Arial"/>
            <w:color w:val="0000FF"/>
            <w:sz w:val="22"/>
            <w:szCs w:val="22"/>
          </w:rPr>
          <w:t>here</w:t>
        </w:r>
      </w:hyperlink>
      <w:r w:rsidR="00E666D3" w:rsidRPr="00E26C1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FE76CAE" w14:textId="77777777" w:rsidR="003652E2" w:rsidRPr="00E26C1A" w:rsidRDefault="003652E2" w:rsidP="00E666D3">
      <w:pPr>
        <w:pStyle w:val="NormalWeb"/>
        <w:spacing w:before="150" w:beforeAutospacing="0" w:after="15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A3C6452" w14:textId="727A0F76" w:rsidR="00E666D3" w:rsidRPr="00E26C1A" w:rsidRDefault="00E666D3" w:rsidP="00E666D3">
      <w:pPr>
        <w:pStyle w:val="NormalWeb"/>
        <w:spacing w:before="150" w:beforeAutospacing="0" w:after="15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6C1A">
        <w:rPr>
          <w:rFonts w:ascii="Arial" w:hAnsi="Arial" w:cs="Arial"/>
          <w:color w:val="000000" w:themeColor="text1"/>
          <w:sz w:val="22"/>
          <w:szCs w:val="22"/>
        </w:rPr>
        <w:t xml:space="preserve">In addition to these scientific achievement awards, application for the </w:t>
      </w:r>
      <w:r w:rsidRPr="00E26C1A">
        <w:rPr>
          <w:rFonts w:ascii="Arial" w:hAnsi="Arial" w:cs="Arial"/>
          <w:b/>
          <w:bCs/>
          <w:color w:val="000000" w:themeColor="text1"/>
          <w:sz w:val="22"/>
          <w:szCs w:val="22"/>
        </w:rPr>
        <w:t>Julia Polak European Doctoral Awards</w:t>
      </w:r>
      <w:r w:rsidRPr="00E26C1A">
        <w:rPr>
          <w:rFonts w:ascii="Arial" w:hAnsi="Arial" w:cs="Arial"/>
          <w:color w:val="000000" w:themeColor="text1"/>
          <w:sz w:val="22"/>
          <w:szCs w:val="22"/>
        </w:rPr>
        <w:t xml:space="preserve"> and to the </w:t>
      </w:r>
      <w:r w:rsidRPr="00E26C1A">
        <w:rPr>
          <w:rFonts w:ascii="Arial" w:hAnsi="Arial" w:cs="Arial"/>
          <w:b/>
          <w:color w:val="000000" w:themeColor="text1"/>
          <w:sz w:val="22"/>
          <w:szCs w:val="22"/>
        </w:rPr>
        <w:t>Racquel LeGeros Award</w:t>
      </w:r>
      <w:r w:rsidRPr="00E26C1A">
        <w:rPr>
          <w:rFonts w:ascii="Arial" w:hAnsi="Arial" w:cs="Arial"/>
          <w:color w:val="000000" w:themeColor="text1"/>
          <w:sz w:val="22"/>
          <w:szCs w:val="22"/>
        </w:rPr>
        <w:t xml:space="preserve"> can also be submitted before </w:t>
      </w:r>
      <w:r w:rsidRPr="00E26C1A">
        <w:rPr>
          <w:rFonts w:ascii="Arial" w:hAnsi="Arial" w:cs="Arial"/>
          <w:b/>
          <w:color w:val="000000" w:themeColor="text1"/>
          <w:sz w:val="22"/>
          <w:szCs w:val="22"/>
        </w:rPr>
        <w:t>January 31, 202</w:t>
      </w:r>
      <w:r w:rsidR="002743C9" w:rsidRPr="00E26C1A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DE727B">
        <w:rPr>
          <w:rFonts w:ascii="Arial" w:hAnsi="Arial" w:cs="Arial"/>
          <w:color w:val="000000" w:themeColor="text1"/>
          <w:sz w:val="22"/>
          <w:szCs w:val="22"/>
        </w:rPr>
        <w:t>. F</w:t>
      </w:r>
      <w:r w:rsidRPr="00E26C1A">
        <w:rPr>
          <w:rFonts w:ascii="Arial" w:hAnsi="Arial" w:cs="Arial"/>
          <w:color w:val="000000" w:themeColor="text1"/>
          <w:sz w:val="22"/>
          <w:szCs w:val="22"/>
        </w:rPr>
        <w:t xml:space="preserve">or more information please visit our website </w:t>
      </w:r>
      <w:hyperlink r:id="rId10" w:tgtFrame="_blank" w:tooltip="http://ywwy.mjt.lu/lnk/AM4AACorEv4AAAAuXlIAAAAGhHsAAAAAAcIAAAGPAAuJPABcReznGBkYrAiRRvaReX0ds6TVtQALor0/2/P0z_oV4MwPGvDEEKyYCHtg/aHR0cDovL3d3dy5lc2Jpb21hdGVyaWFscy5ldS9jbXMvY29udGVudC8xMQ" w:history="1">
        <w:r w:rsidRPr="003A51D3">
          <w:rPr>
            <w:rStyle w:val="Hyperlink"/>
            <w:rFonts w:ascii="Arial" w:hAnsi="Arial" w:cs="Arial"/>
            <w:color w:val="0000FF"/>
            <w:sz w:val="22"/>
            <w:szCs w:val="22"/>
          </w:rPr>
          <w:t>here</w:t>
        </w:r>
      </w:hyperlink>
      <w:r w:rsidRPr="00E26C1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D6CBBD" w14:textId="77777777" w:rsidR="00E666D3" w:rsidRPr="00E26C1A" w:rsidRDefault="00E666D3" w:rsidP="00E666D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52E415" w14:textId="12311ECD" w:rsidR="00E666D3" w:rsidRPr="00E26C1A" w:rsidRDefault="00E666D3" w:rsidP="00E666D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6C1A">
        <w:rPr>
          <w:rFonts w:ascii="Arial" w:hAnsi="Arial" w:cs="Arial"/>
          <w:color w:val="000000" w:themeColor="text1"/>
          <w:sz w:val="22"/>
          <w:szCs w:val="22"/>
        </w:rPr>
        <w:t xml:space="preserve">Finally, we invite </w:t>
      </w:r>
      <w:r w:rsidRPr="00E26C1A">
        <w:rPr>
          <w:rFonts w:ascii="Arial" w:hAnsi="Arial" w:cs="Arial"/>
          <w:b/>
          <w:bCs/>
          <w:color w:val="000000" w:themeColor="text1"/>
          <w:sz w:val="22"/>
          <w:szCs w:val="22"/>
        </w:rPr>
        <w:t>bids for the organization of the 3</w:t>
      </w:r>
      <w:r w:rsidR="00E26C1A" w:rsidRPr="00E26C1A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Pr="00E26C1A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Pr="00E26C1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Annual Meeting</w:t>
      </w:r>
      <w:r w:rsidRPr="00E26C1A">
        <w:rPr>
          <w:rFonts w:ascii="Arial" w:hAnsi="Arial" w:cs="Arial"/>
          <w:color w:val="000000" w:themeColor="text1"/>
          <w:sz w:val="22"/>
          <w:szCs w:val="22"/>
        </w:rPr>
        <w:t xml:space="preserve"> of our society to be held in </w:t>
      </w:r>
      <w:r w:rsidRPr="00E26C1A">
        <w:rPr>
          <w:rFonts w:ascii="Arial" w:hAnsi="Arial" w:cs="Arial"/>
          <w:b/>
          <w:color w:val="000000" w:themeColor="text1"/>
          <w:sz w:val="22"/>
          <w:szCs w:val="22"/>
        </w:rPr>
        <w:t>202</w:t>
      </w:r>
      <w:r w:rsidR="003652E2" w:rsidRPr="00E26C1A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Pr="00E26C1A">
        <w:rPr>
          <w:rFonts w:ascii="Arial" w:hAnsi="Arial" w:cs="Arial"/>
          <w:color w:val="000000" w:themeColor="text1"/>
          <w:sz w:val="22"/>
          <w:szCs w:val="22"/>
        </w:rPr>
        <w:t xml:space="preserve">. More information about organization of a conference can be found </w:t>
      </w:r>
      <w:hyperlink r:id="rId11" w:history="1">
        <w:r w:rsidR="00E26C1A" w:rsidRPr="003A51D3">
          <w:rPr>
            <w:rStyle w:val="Hyperlink"/>
            <w:rFonts w:ascii="Arial" w:hAnsi="Arial" w:cs="Arial"/>
            <w:color w:val="0000FF"/>
            <w:sz w:val="22"/>
            <w:szCs w:val="22"/>
          </w:rPr>
          <w:t>here</w:t>
        </w:r>
      </w:hyperlink>
      <w:r w:rsidR="00E26C1A" w:rsidRPr="00E26C1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26C1A">
        <w:rPr>
          <w:rFonts w:ascii="Arial" w:hAnsi="Arial" w:cs="Arial"/>
          <w:color w:val="000000" w:themeColor="text1"/>
          <w:sz w:val="22"/>
          <w:szCs w:val="22"/>
        </w:rPr>
        <w:t xml:space="preserve">The deadline for bid submission is also on </w:t>
      </w:r>
      <w:r w:rsidRPr="00E26C1A">
        <w:rPr>
          <w:rFonts w:ascii="Arial" w:hAnsi="Arial" w:cs="Arial"/>
          <w:b/>
          <w:color w:val="000000" w:themeColor="text1"/>
          <w:sz w:val="22"/>
          <w:szCs w:val="22"/>
        </w:rPr>
        <w:t>January 31, 202</w:t>
      </w:r>
      <w:r w:rsidR="003652E2" w:rsidRPr="00E26C1A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E26C1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DF7449" w14:textId="77777777" w:rsidR="00E666D3" w:rsidRPr="00E26C1A" w:rsidRDefault="00E666D3" w:rsidP="005B777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010889" w14:textId="10491AB7" w:rsidR="003652E2" w:rsidRPr="00E26C1A" w:rsidRDefault="003652E2" w:rsidP="003652E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6C1A">
        <w:rPr>
          <w:rFonts w:ascii="Arial" w:hAnsi="Arial" w:cs="Arial"/>
          <w:color w:val="000000" w:themeColor="text1"/>
          <w:sz w:val="22"/>
          <w:szCs w:val="22"/>
        </w:rPr>
        <w:t>Kind</w:t>
      </w:r>
      <w:r w:rsidR="00E26C1A" w:rsidRPr="00E26C1A">
        <w:rPr>
          <w:rFonts w:ascii="Arial" w:hAnsi="Arial" w:cs="Arial"/>
          <w:color w:val="000000" w:themeColor="text1"/>
          <w:sz w:val="22"/>
          <w:szCs w:val="22"/>
        </w:rPr>
        <w:t>est</w:t>
      </w:r>
      <w:r w:rsidRPr="00E26C1A">
        <w:rPr>
          <w:rFonts w:ascii="Arial" w:hAnsi="Arial" w:cs="Arial"/>
          <w:color w:val="000000" w:themeColor="text1"/>
          <w:sz w:val="22"/>
          <w:szCs w:val="22"/>
        </w:rPr>
        <w:t xml:space="preserve"> regards,</w:t>
      </w:r>
    </w:p>
    <w:p w14:paraId="44B162B6" w14:textId="77777777" w:rsidR="003652E2" w:rsidRPr="00E26C1A" w:rsidRDefault="003652E2" w:rsidP="003652E2">
      <w:pPr>
        <w:jc w:val="both"/>
        <w:rPr>
          <w:rFonts w:ascii="Arial" w:hAnsi="Arial" w:cs="Arial"/>
          <w:sz w:val="22"/>
          <w:szCs w:val="22"/>
        </w:rPr>
      </w:pPr>
    </w:p>
    <w:p w14:paraId="6424AC05" w14:textId="77777777" w:rsidR="003652E2" w:rsidRPr="003652E2" w:rsidRDefault="003652E2" w:rsidP="003652E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3652E2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en-GB"/>
        </w:rPr>
        <w:drawing>
          <wp:inline distT="0" distB="0" distL="0" distR="0" wp14:anchorId="796EB5FB" wp14:editId="27485E8A">
            <wp:extent cx="769386" cy="965408"/>
            <wp:effectExtent l="0" t="0" r="5715" b="0"/>
            <wp:docPr id="1" name="Picture 1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7215" cy="97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815BA" w14:textId="77777777" w:rsidR="003652E2" w:rsidRPr="003652E2" w:rsidRDefault="003652E2" w:rsidP="003652E2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B967F92" w14:textId="77777777" w:rsidR="003652E2" w:rsidRPr="003652E2" w:rsidRDefault="003652E2" w:rsidP="003652E2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652E2">
        <w:rPr>
          <w:rFonts w:ascii="Arial" w:hAnsi="Arial" w:cs="Arial"/>
          <w:i/>
          <w:color w:val="000000" w:themeColor="text1"/>
          <w:sz w:val="20"/>
          <w:szCs w:val="20"/>
        </w:rPr>
        <w:t>Ana Paula Pêgo, President</w:t>
      </w:r>
    </w:p>
    <w:p w14:paraId="57A8FFBF" w14:textId="77777777" w:rsidR="003652E2" w:rsidRPr="003652E2" w:rsidRDefault="003652E2" w:rsidP="003652E2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3652E2">
        <w:rPr>
          <w:rFonts w:ascii="Arial" w:hAnsi="Arial" w:cs="Arial"/>
          <w:i/>
          <w:color w:val="000000" w:themeColor="text1"/>
          <w:sz w:val="20"/>
          <w:szCs w:val="20"/>
        </w:rPr>
        <w:t>(on behalf of the ESB Council)</w:t>
      </w:r>
    </w:p>
    <w:p w14:paraId="09681809" w14:textId="77777777" w:rsidR="003652E2" w:rsidRPr="003652E2" w:rsidRDefault="003652E2" w:rsidP="003652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9D247F7" w14:textId="3EDB9E6C" w:rsidR="00760291" w:rsidRPr="003652E2" w:rsidRDefault="00760291" w:rsidP="005B777C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sectPr w:rsidR="00760291" w:rsidRPr="003652E2" w:rsidSect="001E7D52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4FC5B" w14:textId="77777777" w:rsidR="00EF5E90" w:rsidRDefault="00EF5E90" w:rsidP="001E53F3">
      <w:r>
        <w:separator/>
      </w:r>
    </w:p>
  </w:endnote>
  <w:endnote w:type="continuationSeparator" w:id="0">
    <w:p w14:paraId="386F42C2" w14:textId="77777777" w:rsidR="00EF5E90" w:rsidRDefault="00EF5E90" w:rsidP="001E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D2BD2" w14:textId="77777777" w:rsidR="00EF5E90" w:rsidRDefault="00EF5E90" w:rsidP="001E53F3">
      <w:r>
        <w:separator/>
      </w:r>
    </w:p>
  </w:footnote>
  <w:footnote w:type="continuationSeparator" w:id="0">
    <w:p w14:paraId="5E0E17D5" w14:textId="77777777" w:rsidR="00EF5E90" w:rsidRDefault="00EF5E90" w:rsidP="001E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4F0D"/>
    <w:multiLevelType w:val="hybridMultilevel"/>
    <w:tmpl w:val="B15A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C4C32"/>
    <w:multiLevelType w:val="hybridMultilevel"/>
    <w:tmpl w:val="B61A7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4793B"/>
    <w:multiLevelType w:val="multilevel"/>
    <w:tmpl w:val="AD8E9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EA304D"/>
    <w:multiLevelType w:val="hybridMultilevel"/>
    <w:tmpl w:val="7948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5DF3"/>
    <w:multiLevelType w:val="hybridMultilevel"/>
    <w:tmpl w:val="1704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0MTQxMTAxNjYxs7BQ0lEKTi0uzszPAykwrAUAOtyCfiwAAAA="/>
  </w:docVars>
  <w:rsids>
    <w:rsidRoot w:val="00C71A81"/>
    <w:rsid w:val="00055B47"/>
    <w:rsid w:val="000710C6"/>
    <w:rsid w:val="00074EF4"/>
    <w:rsid w:val="000E12C3"/>
    <w:rsid w:val="000E4194"/>
    <w:rsid w:val="00131980"/>
    <w:rsid w:val="00142DA2"/>
    <w:rsid w:val="001553F4"/>
    <w:rsid w:val="00161FC8"/>
    <w:rsid w:val="00164B85"/>
    <w:rsid w:val="001851F8"/>
    <w:rsid w:val="00190B94"/>
    <w:rsid w:val="001A0C96"/>
    <w:rsid w:val="001C2392"/>
    <w:rsid w:val="001E53F3"/>
    <w:rsid w:val="001E69C5"/>
    <w:rsid w:val="001E7D52"/>
    <w:rsid w:val="001F06F6"/>
    <w:rsid w:val="00202175"/>
    <w:rsid w:val="002339E9"/>
    <w:rsid w:val="002743C9"/>
    <w:rsid w:val="002A4DB8"/>
    <w:rsid w:val="002D2540"/>
    <w:rsid w:val="002D67E5"/>
    <w:rsid w:val="002D7791"/>
    <w:rsid w:val="002E7C8A"/>
    <w:rsid w:val="00310245"/>
    <w:rsid w:val="003523F9"/>
    <w:rsid w:val="0035337D"/>
    <w:rsid w:val="003652E2"/>
    <w:rsid w:val="003817DC"/>
    <w:rsid w:val="00384561"/>
    <w:rsid w:val="0039791B"/>
    <w:rsid w:val="003A51D3"/>
    <w:rsid w:val="003C35C0"/>
    <w:rsid w:val="003F749A"/>
    <w:rsid w:val="0040572C"/>
    <w:rsid w:val="004128A0"/>
    <w:rsid w:val="00440FCB"/>
    <w:rsid w:val="00451D23"/>
    <w:rsid w:val="00461709"/>
    <w:rsid w:val="0050586D"/>
    <w:rsid w:val="005408CB"/>
    <w:rsid w:val="00566179"/>
    <w:rsid w:val="00567C5A"/>
    <w:rsid w:val="005B777C"/>
    <w:rsid w:val="005D4C92"/>
    <w:rsid w:val="005F7A63"/>
    <w:rsid w:val="00607C6E"/>
    <w:rsid w:val="00645695"/>
    <w:rsid w:val="00662F9D"/>
    <w:rsid w:val="00692785"/>
    <w:rsid w:val="006B4815"/>
    <w:rsid w:val="006B65F2"/>
    <w:rsid w:val="006C09E5"/>
    <w:rsid w:val="006F2A13"/>
    <w:rsid w:val="007247CE"/>
    <w:rsid w:val="00740E73"/>
    <w:rsid w:val="00760291"/>
    <w:rsid w:val="00786D71"/>
    <w:rsid w:val="007A51D8"/>
    <w:rsid w:val="007F6B7F"/>
    <w:rsid w:val="00857408"/>
    <w:rsid w:val="008621A1"/>
    <w:rsid w:val="00893477"/>
    <w:rsid w:val="008A56D1"/>
    <w:rsid w:val="008B7CF1"/>
    <w:rsid w:val="008C2DE1"/>
    <w:rsid w:val="008E07D6"/>
    <w:rsid w:val="008E7F21"/>
    <w:rsid w:val="008F2A71"/>
    <w:rsid w:val="00925863"/>
    <w:rsid w:val="00965728"/>
    <w:rsid w:val="00990BEC"/>
    <w:rsid w:val="009B2F08"/>
    <w:rsid w:val="009B714D"/>
    <w:rsid w:val="009F31D9"/>
    <w:rsid w:val="009F6FD8"/>
    <w:rsid w:val="00A25B75"/>
    <w:rsid w:val="00A25DFC"/>
    <w:rsid w:val="00A35D1A"/>
    <w:rsid w:val="00A42B7C"/>
    <w:rsid w:val="00A56789"/>
    <w:rsid w:val="00A63064"/>
    <w:rsid w:val="00AB318F"/>
    <w:rsid w:val="00AB692A"/>
    <w:rsid w:val="00B1358B"/>
    <w:rsid w:val="00B3588E"/>
    <w:rsid w:val="00B36620"/>
    <w:rsid w:val="00B439F7"/>
    <w:rsid w:val="00B663F7"/>
    <w:rsid w:val="00B66E30"/>
    <w:rsid w:val="00BD6C87"/>
    <w:rsid w:val="00C008D7"/>
    <w:rsid w:val="00C41824"/>
    <w:rsid w:val="00C44BB9"/>
    <w:rsid w:val="00C71A81"/>
    <w:rsid w:val="00C93ED9"/>
    <w:rsid w:val="00CA3357"/>
    <w:rsid w:val="00CB1B5E"/>
    <w:rsid w:val="00D014D1"/>
    <w:rsid w:val="00D3487C"/>
    <w:rsid w:val="00D35BFC"/>
    <w:rsid w:val="00D43B6A"/>
    <w:rsid w:val="00D85B01"/>
    <w:rsid w:val="00D97089"/>
    <w:rsid w:val="00DB6F94"/>
    <w:rsid w:val="00DE220F"/>
    <w:rsid w:val="00DE727B"/>
    <w:rsid w:val="00DF4488"/>
    <w:rsid w:val="00E018D9"/>
    <w:rsid w:val="00E11390"/>
    <w:rsid w:val="00E26C1A"/>
    <w:rsid w:val="00E52FFC"/>
    <w:rsid w:val="00E666D3"/>
    <w:rsid w:val="00EA7C56"/>
    <w:rsid w:val="00EF5E90"/>
    <w:rsid w:val="00F301EF"/>
    <w:rsid w:val="00F451A0"/>
    <w:rsid w:val="00F6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703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E666D3"/>
    <w:pPr>
      <w:keepNext/>
      <w:spacing w:before="240" w:after="60"/>
      <w:jc w:val="both"/>
      <w:outlineLvl w:val="0"/>
    </w:pPr>
    <w:rPr>
      <w:rFonts w:ascii="Arial" w:eastAsiaTheme="majorEastAsia" w:hAnsi="Arial" w:cs="Arial"/>
      <w:b/>
      <w:bCs/>
      <w:color w:val="000000" w:themeColor="text1"/>
      <w:kern w:val="32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66D3"/>
    <w:rPr>
      <w:rFonts w:ascii="Arial" w:eastAsiaTheme="majorEastAsia" w:hAnsi="Arial" w:cs="Arial"/>
      <w:b/>
      <w:bCs/>
      <w:color w:val="000000" w:themeColor="text1"/>
      <w:kern w:val="3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A8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A8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2D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D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D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D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D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63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318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3F3"/>
  </w:style>
  <w:style w:type="paragraph" w:styleId="Footer">
    <w:name w:val="footer"/>
    <w:basedOn w:val="Normal"/>
    <w:link w:val="FooterChar"/>
    <w:uiPriority w:val="99"/>
    <w:unhideWhenUsed/>
    <w:rsid w:val="001E5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3F3"/>
  </w:style>
  <w:style w:type="character" w:customStyle="1" w:styleId="apple-converted-space">
    <w:name w:val="apple-converted-space"/>
    <w:basedOn w:val="DefaultParagraphFont"/>
    <w:rsid w:val="00A25B75"/>
  </w:style>
  <w:style w:type="character" w:styleId="Emphasis">
    <w:name w:val="Emphasis"/>
    <w:basedOn w:val="DefaultParagraphFont"/>
    <w:uiPriority w:val="20"/>
    <w:qFormat/>
    <w:rsid w:val="00A25B7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6572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1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6B7F"/>
  </w:style>
  <w:style w:type="paragraph" w:styleId="NormalWeb">
    <w:name w:val="Normal (Web)"/>
    <w:basedOn w:val="Normal"/>
    <w:uiPriority w:val="99"/>
    <w:semiHidden/>
    <w:unhideWhenUsed/>
    <w:rsid w:val="00E666D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biomaterials.eu/Cms/Content/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wwy.mjt.lu/lnk/AM4AACorEv4AAAAuXlIAAAAGhHsAAAAAAcIAAAGPAAuJPABcReznGBkYrAiRRvaReX0ds6TVtQALor0/2/P0z_oV4MwPGvDEEKyYCHtg/aHR0cDovL3d3dy5lc2Jpb21hdGVyaWFscy5ldS9jbXMvY29udGVudC8xM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wwy.mjt.lu/lnk/AM4AACorEv4AAAAuXlIAAAAGhHsAAAAAAcIAAAGPAAuJPABcReznGBkYrAiRRvaReX0ds6TVtQALor0/1/XqfvJ9dZI01mu17_FYJb8Q/aHR0cDovL3d3dy5lc2Jpb21hdGVyaWFscy5ldS9DbXMvQ29udGVudC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474C14-EA1B-470D-8E0F-B30412A4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Santin</dc:creator>
  <cp:keywords/>
  <dc:description/>
  <cp:lastModifiedBy>Nicholas Dunne</cp:lastModifiedBy>
  <cp:revision>2</cp:revision>
  <cp:lastPrinted>2020-11-17T11:37:00Z</cp:lastPrinted>
  <dcterms:created xsi:type="dcterms:W3CDTF">2021-11-23T11:44:00Z</dcterms:created>
  <dcterms:modified xsi:type="dcterms:W3CDTF">2021-11-23T11:44:00Z</dcterms:modified>
</cp:coreProperties>
</file>